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DA" w:rsidRDefault="00D457E8">
      <w:r w:rsidRPr="00D457E8">
        <w:drawing>
          <wp:inline distT="0" distB="0" distL="0" distR="0" wp14:anchorId="43150DBA" wp14:editId="7CEC69CC">
            <wp:extent cx="5760720" cy="3235582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7E8" w:rsidRDefault="00D457E8">
      <w:r w:rsidRPr="00D457E8">
        <w:drawing>
          <wp:inline distT="0" distB="0" distL="0" distR="0" wp14:anchorId="41EBA415" wp14:editId="143D8FCE">
            <wp:extent cx="5760720" cy="4151810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7E8" w:rsidRDefault="00D457E8">
      <w:r>
        <w:t>Weitere Infos und Updates unter:</w:t>
      </w:r>
    </w:p>
    <w:p w:rsidR="00D457E8" w:rsidRDefault="00D457E8">
      <w:r w:rsidRPr="00D457E8">
        <w:t>https://deutsche-schmerzakademi</w:t>
      </w:r>
      <w:bookmarkStart w:id="0" w:name="_GoBack"/>
      <w:bookmarkEnd w:id="0"/>
      <w:r w:rsidRPr="00D457E8">
        <w:t>e.de/</w:t>
      </w:r>
    </w:p>
    <w:sectPr w:rsidR="00D457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E8"/>
    <w:rsid w:val="008D59F6"/>
    <w:rsid w:val="00D457E8"/>
    <w:rsid w:val="00E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Trägergesellschaft Süd-West mbh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 Christian</dc:creator>
  <cp:lastModifiedBy>Geber Christian</cp:lastModifiedBy>
  <cp:revision>1</cp:revision>
  <dcterms:created xsi:type="dcterms:W3CDTF">2025-09-24T12:58:00Z</dcterms:created>
  <dcterms:modified xsi:type="dcterms:W3CDTF">2025-09-24T13:00:00Z</dcterms:modified>
</cp:coreProperties>
</file>